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84" w:rsidRPr="00B168E9" w:rsidRDefault="00B168E9">
      <w:pPr>
        <w:rPr>
          <w:b/>
          <w:sz w:val="32"/>
          <w:szCs w:val="32"/>
        </w:rPr>
      </w:pPr>
      <w:r w:rsidRPr="00B168E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3FFAD09" wp14:editId="329E262F">
            <wp:simplePos x="0" y="0"/>
            <wp:positionH relativeFrom="column">
              <wp:posOffset>4635500</wp:posOffset>
            </wp:positionH>
            <wp:positionV relativeFrom="paragraph">
              <wp:posOffset>-229870</wp:posOffset>
            </wp:positionV>
            <wp:extent cx="1123950" cy="818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8E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2BB2E9" wp14:editId="3F7B8CAE">
            <wp:simplePos x="0" y="0"/>
            <wp:positionH relativeFrom="column">
              <wp:posOffset>4159250</wp:posOffset>
            </wp:positionH>
            <wp:positionV relativeFrom="paragraph">
              <wp:posOffset>-660400</wp:posOffset>
            </wp:positionV>
            <wp:extent cx="2260600" cy="1943100"/>
            <wp:effectExtent l="0" t="0" r="6350" b="0"/>
            <wp:wrapNone/>
            <wp:docPr id="1" name="il_fi" descr="http://www.mediamagnetics.com/assets/images/8506-arkans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www.mediamagnetics.com/assets/images/8506-arkans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2D6" w:rsidRPr="00B168E9">
        <w:rPr>
          <w:b/>
          <w:sz w:val="32"/>
          <w:szCs w:val="32"/>
        </w:rPr>
        <w:t>Arkansas…the Who, What, When, Where and Why</w:t>
      </w:r>
    </w:p>
    <w:p w:rsidR="00B168E9" w:rsidRDefault="00B168E9"/>
    <w:p w:rsidR="00B168E9" w:rsidRDefault="00B168E9"/>
    <w:p w:rsidR="00B168E9" w:rsidRPr="00B168E9" w:rsidRDefault="000032D6">
      <w:pPr>
        <w:rPr>
          <w:b/>
          <w:u w:val="single"/>
        </w:rPr>
      </w:pPr>
      <w:r w:rsidRPr="00B168E9">
        <w:rPr>
          <w:b/>
          <w:u w:val="single"/>
        </w:rPr>
        <w:t>Arkansas History and Economics Standards</w:t>
      </w:r>
      <w:r w:rsidR="00B168E9" w:rsidRPr="00B168E9">
        <w:rPr>
          <w:b/>
          <w:u w:val="single"/>
        </w:rPr>
        <w:t>:</w:t>
      </w:r>
    </w:p>
    <w:p w:rsidR="00CA0E4F" w:rsidRDefault="00CA0E4F" w:rsidP="000032D6">
      <w:pPr>
        <w:pStyle w:val="NoSpacing"/>
      </w:pPr>
      <w:r>
        <w:t xml:space="preserve">G.2.5.1 Describe customs, celebrations, and traditions of selected racial, ethnic and religious groups in </w:t>
      </w:r>
    </w:p>
    <w:p w:rsidR="00CA0E4F" w:rsidRDefault="00CA0E4F" w:rsidP="000032D6">
      <w:pPr>
        <w:pStyle w:val="NoSpacing"/>
      </w:pPr>
      <w:r>
        <w:t xml:space="preserve">              Arkansas.</w:t>
      </w:r>
    </w:p>
    <w:p w:rsidR="000032D6" w:rsidRDefault="000032D6" w:rsidP="000032D6">
      <w:pPr>
        <w:pStyle w:val="NoSpacing"/>
      </w:pPr>
      <w:r>
        <w:t>H.6.K.3 Identify famous Arkansans.</w:t>
      </w:r>
    </w:p>
    <w:p w:rsidR="000032D6" w:rsidRDefault="000032D6" w:rsidP="000032D6">
      <w:pPr>
        <w:pStyle w:val="NoSpacing"/>
      </w:pPr>
      <w:r>
        <w:t>H.6.1.3 Identify historical sites of Arkansas.</w:t>
      </w:r>
    </w:p>
    <w:p w:rsidR="000032D6" w:rsidRDefault="000032D6" w:rsidP="000032D6">
      <w:pPr>
        <w:pStyle w:val="NoSpacing"/>
      </w:pPr>
      <w:r>
        <w:t>H.6.2.3 Discuss historical people of Arkansas.</w:t>
      </w:r>
    </w:p>
    <w:p w:rsidR="000032D6" w:rsidRDefault="000032D6" w:rsidP="000032D6">
      <w:pPr>
        <w:pStyle w:val="NoSpacing"/>
      </w:pPr>
      <w:r>
        <w:t>H.6.3.2 Examine historical people and events of Arkansas.</w:t>
      </w:r>
    </w:p>
    <w:p w:rsidR="000032D6" w:rsidRDefault="000032D6" w:rsidP="000032D6">
      <w:pPr>
        <w:pStyle w:val="NoSpacing"/>
      </w:pPr>
      <w:r>
        <w:t>H.6.4.3 Examine historical settlements in Arkansas.</w:t>
      </w:r>
    </w:p>
    <w:p w:rsidR="000032D6" w:rsidRDefault="000032D6" w:rsidP="000032D6">
      <w:pPr>
        <w:pStyle w:val="NoSpacing"/>
      </w:pPr>
      <w:r>
        <w:t>H.6.3.16 Identify the following explores: Hernando Desoto, Le Salle, De Tonti, Marquette, and Joliet.</w:t>
      </w:r>
    </w:p>
    <w:p w:rsidR="000032D6" w:rsidRDefault="000032D6" w:rsidP="000032D6">
      <w:pPr>
        <w:pStyle w:val="NoSpacing"/>
      </w:pPr>
      <w:r>
        <w:t>H.6.3.18 Recognize that Arkansas was part of the Louisiana Purchase.</w:t>
      </w:r>
    </w:p>
    <w:p w:rsidR="00FC77CF" w:rsidRDefault="00FC77CF" w:rsidP="000032D6">
      <w:pPr>
        <w:pStyle w:val="NoSpacing"/>
      </w:pPr>
      <w:r>
        <w:t>E.8.K.4 Discuss natural resources.</w:t>
      </w:r>
    </w:p>
    <w:p w:rsidR="00FC77CF" w:rsidRDefault="00FC77CF" w:rsidP="000032D6">
      <w:pPr>
        <w:pStyle w:val="NoSpacing"/>
      </w:pPr>
      <w:r>
        <w:t>E.8.1.4 Identify uses for natural resources.</w:t>
      </w:r>
    </w:p>
    <w:p w:rsidR="00CA0E4F" w:rsidRDefault="00CA0E4F" w:rsidP="000032D6">
      <w:pPr>
        <w:pStyle w:val="NoSpacing"/>
      </w:pPr>
      <w:r>
        <w:t>E.8.2.3 Discuss the availability of natural resources.</w:t>
      </w:r>
    </w:p>
    <w:p w:rsidR="00CA0E4F" w:rsidRDefault="00CA0E4F" w:rsidP="000032D6">
      <w:pPr>
        <w:pStyle w:val="NoSpacing"/>
      </w:pPr>
      <w:r>
        <w:t>E.8.3.3 Recognize the product associated with the natural resources from which it is created.</w:t>
      </w:r>
    </w:p>
    <w:p w:rsidR="00FC77CF" w:rsidRDefault="00FC77CF" w:rsidP="000032D6">
      <w:pPr>
        <w:pStyle w:val="NoSpacing"/>
      </w:pPr>
      <w:proofErr w:type="gramStart"/>
      <w:r>
        <w:t>E.8.4.5 Identify Arkansas entrepreneurs.</w:t>
      </w:r>
      <w:proofErr w:type="gramEnd"/>
    </w:p>
    <w:p w:rsidR="000032D6" w:rsidRDefault="000032D6" w:rsidP="000032D6">
      <w:pPr>
        <w:pStyle w:val="NoSpacing"/>
      </w:pPr>
      <w:r>
        <w:t>E.9.1.5 Recognize that markets exist in various places.</w:t>
      </w:r>
    </w:p>
    <w:p w:rsidR="000032D6" w:rsidRDefault="000032D6" w:rsidP="000032D6">
      <w:pPr>
        <w:pStyle w:val="NoSpacing"/>
      </w:pPr>
      <w:r>
        <w:t>E.9.2.6 Identify exchanges made: monetary and barter</w:t>
      </w:r>
    </w:p>
    <w:p w:rsidR="000032D6" w:rsidRDefault="000032D6" w:rsidP="000032D6">
      <w:pPr>
        <w:pStyle w:val="NoSpacing"/>
      </w:pPr>
    </w:p>
    <w:p w:rsidR="00CA0E4F" w:rsidRDefault="00CA0E4F" w:rsidP="000032D6">
      <w:pPr>
        <w:pStyle w:val="NoSpacing"/>
      </w:pPr>
    </w:p>
    <w:p w:rsidR="00CA0E4F" w:rsidRPr="00B168E9" w:rsidRDefault="00CA0E4F" w:rsidP="000032D6">
      <w:pPr>
        <w:pStyle w:val="NoSpacing"/>
        <w:rPr>
          <w:b/>
          <w:u w:val="single"/>
        </w:rPr>
      </w:pPr>
      <w:r w:rsidRPr="00B168E9">
        <w:rPr>
          <w:b/>
          <w:u w:val="single"/>
        </w:rPr>
        <w:t>Common Core Standards:</w:t>
      </w:r>
    </w:p>
    <w:p w:rsidR="00CA0E4F" w:rsidRDefault="00CA0E4F" w:rsidP="000032D6">
      <w:pPr>
        <w:pStyle w:val="NoSpacing"/>
      </w:pPr>
    </w:p>
    <w:p w:rsidR="00CA0E4F" w:rsidRDefault="00904554" w:rsidP="000032D6">
      <w:pPr>
        <w:pStyle w:val="NoSpacing"/>
      </w:pPr>
      <w:r>
        <w:t>CC.RI</w:t>
      </w:r>
      <w:r w:rsidR="00CA0E4F">
        <w:t>.2.1 Key Ideas and Details: Ask and answer such questio</w:t>
      </w:r>
      <w:r w:rsidR="00B168E9">
        <w:t>ns as who, what, where, when, wh</w:t>
      </w:r>
      <w:bookmarkStart w:id="0" w:name="_GoBack"/>
      <w:bookmarkEnd w:id="0"/>
      <w:r w:rsidR="00CA0E4F">
        <w:t>y and how to demonstrate understanding of key details in a text.</w:t>
      </w:r>
    </w:p>
    <w:p w:rsidR="00CA0E4F" w:rsidRDefault="00904554" w:rsidP="000032D6">
      <w:pPr>
        <w:pStyle w:val="NoSpacing"/>
      </w:pPr>
      <w:r>
        <w:t>CC.RI</w:t>
      </w:r>
      <w:r w:rsidR="00CA0E4F">
        <w:t>.3.1 Key Ideas and Details: Ask and answer questions to demonstrate understanding of a text, referring explicitly to the text as the basis for the answers.</w:t>
      </w:r>
    </w:p>
    <w:p w:rsidR="00CA0E4F" w:rsidRDefault="00904554" w:rsidP="000032D6">
      <w:pPr>
        <w:pStyle w:val="NoSpacing"/>
      </w:pPr>
      <w:r>
        <w:t>CC.RI</w:t>
      </w:r>
      <w:r w:rsidR="00CA0E4F">
        <w:t>.4.</w:t>
      </w:r>
      <w:r w:rsidR="00B168E9">
        <w:t>1 Key Ideas and Details: Refer to details and examples in a text when explaining what the text says explicitly and when drawing inferences from the text.</w:t>
      </w:r>
    </w:p>
    <w:p w:rsidR="00B168E9" w:rsidRDefault="00B168E9" w:rsidP="000032D6">
      <w:pPr>
        <w:pStyle w:val="NoSpacing"/>
      </w:pPr>
      <w:r>
        <w:t xml:space="preserve">CC.RI.5.4 Craft and Structure: Determine the meaning of general academic and domain-specific words and phrases in a text relevant to a grade 5 </w:t>
      </w:r>
      <w:proofErr w:type="gramStart"/>
      <w:r>
        <w:t>topic</w:t>
      </w:r>
      <w:proofErr w:type="gramEnd"/>
      <w:r>
        <w:t xml:space="preserve"> or subject area.</w:t>
      </w:r>
    </w:p>
    <w:p w:rsidR="00B168E9" w:rsidRDefault="00B168E9" w:rsidP="000032D6">
      <w:pPr>
        <w:pStyle w:val="NoSpacing"/>
      </w:pPr>
    </w:p>
    <w:p w:rsidR="000032D6" w:rsidRDefault="000032D6"/>
    <w:sectPr w:rsidR="0000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6"/>
    <w:rsid w:val="000032D6"/>
    <w:rsid w:val="002C1AC3"/>
    <w:rsid w:val="00726884"/>
    <w:rsid w:val="00904554"/>
    <w:rsid w:val="00B168E9"/>
    <w:rsid w:val="00CA0E4F"/>
    <w:rsid w:val="00EF7EC7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1</cp:revision>
  <dcterms:created xsi:type="dcterms:W3CDTF">2012-10-31T15:50:00Z</dcterms:created>
  <dcterms:modified xsi:type="dcterms:W3CDTF">2012-10-31T16:48:00Z</dcterms:modified>
</cp:coreProperties>
</file>